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8247D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310364" cy="97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64" cy="97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AA5B80" w:rsidP="008247D0">
      <w:pPr>
        <w:ind w:left="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013B0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66</w:t>
      </w:r>
      <w:r w:rsidR="00132F3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от   «</w:t>
      </w:r>
      <w:r w:rsidR="006D21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19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6D21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январ</w:t>
      </w:r>
      <w:r w:rsidR="007402B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6D21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  <w:r w:rsidR="00D369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Pr="00597443" w:rsidRDefault="00D36993" w:rsidP="00D36993">
      <w:pPr>
        <w:spacing w:after="0" w:line="240" w:lineRule="auto"/>
        <w:ind w:right="-284" w:firstLine="5670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</w:p>
    <w:p w:rsidR="00C404C1" w:rsidRPr="00597443" w:rsidRDefault="005B04A4" w:rsidP="00D36993">
      <w:pPr>
        <w:spacing w:after="0" w:line="240" w:lineRule="auto"/>
        <w:ind w:right="-284" w:firstLine="510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И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D36993" w:rsidRDefault="00D36993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247D0" w:rsidRPr="00597443" w:rsidRDefault="006C520B" w:rsidP="006C5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C4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9F38E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15</w:t>
      </w:r>
      <w:r w:rsidR="007402BC" w:rsidRPr="007402B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9F38E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февраля</w:t>
      </w:r>
      <w:r w:rsidR="00845294"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</w:t>
      </w:r>
      <w:r w:rsidR="007402B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8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C404C1" w:rsidRPr="00597443" w:rsidRDefault="00C404C1" w:rsidP="00C404C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9F38EC" w:rsidRPr="009F38EC" w:rsidRDefault="002027CD" w:rsidP="009F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9F38EC" w:rsidRPr="009F38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НДС и налог на прибыль – сложные вопросы.</w:t>
      </w:r>
    </w:p>
    <w:p w:rsidR="002027CD" w:rsidRPr="00D51BD1" w:rsidRDefault="009F38EC" w:rsidP="009F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F38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Определение налоговой базы и применение вычетов</w:t>
      </w:r>
      <w:r w:rsidR="002027CD" w:rsidRPr="00D51B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F3317E" w:rsidRPr="00D51BD1" w:rsidRDefault="00F3317E" w:rsidP="002027CD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</w:pPr>
    </w:p>
    <w:p w:rsidR="002027CD" w:rsidRPr="00D51BD1" w:rsidRDefault="002027CD" w:rsidP="008928D3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Дата и время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: </w:t>
      </w:r>
      <w:r w:rsidR="009F3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 февраля</w:t>
      </w:r>
      <w:r w:rsidR="00AE7E51"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9F38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четверг</w:t>
      </w:r>
      <w:r w:rsidR="00845294"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10:00-17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:00</w:t>
      </w:r>
    </w:p>
    <w:p w:rsidR="00845294" w:rsidRPr="00D51BD1" w:rsidRDefault="002027CD" w:rsidP="00202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Лектор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</w:p>
    <w:p w:rsidR="005B6FC3" w:rsidRPr="007402BC" w:rsidRDefault="005B6FC3" w:rsidP="005B6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7402BC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Ивченко Татьяна Михайловна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- </w:t>
      </w:r>
      <w:r w:rsidRPr="007402B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генеральный директор  ООО "Аудит-Эксперт", аттестованный аудитор, аттестованный налоговый консультант, член Палаты налоговых консультантов, советник налоговой службы 3 ранга, преподаватель, аттестованный Минфином РФ.</w:t>
      </w:r>
    </w:p>
    <w:p w:rsidR="002027CD" w:rsidRPr="005B6FC3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</w:t>
      </w:r>
      <w:r w:rsidR="00DE2315"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г. Санкт-Петербург,</w:t>
      </w:r>
      <w:r w:rsidR="0094281B" w:rsidRPr="0094281B">
        <w:t xml:space="preserve"> </w:t>
      </w:r>
      <w:proofErr w:type="spellStart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Батайский</w:t>
      </w:r>
      <w:proofErr w:type="spellEnd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пер. 3</w:t>
      </w:r>
      <w:proofErr w:type="gramStart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А</w:t>
      </w:r>
      <w:proofErr w:type="gramEnd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, отель «</w:t>
      </w:r>
      <w:proofErr w:type="spellStart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Sokos</w:t>
      </w:r>
      <w:proofErr w:type="spellEnd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proofErr w:type="spellStart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Olympia</w:t>
      </w:r>
      <w:proofErr w:type="spellEnd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proofErr w:type="spellStart"/>
      <w:r w:rsidR="0094281B" w:rsidRPr="0094281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Garden</w:t>
      </w:r>
      <w:proofErr w:type="spellEnd"/>
      <w:r w:rsidR="00A62740"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»</w:t>
      </w:r>
    </w:p>
    <w:p w:rsidR="00AE7E51" w:rsidRPr="00D51BD1" w:rsidRDefault="002027CD" w:rsidP="00AE7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="003668F3"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3104C4" w:rsidRPr="003104C4" w:rsidRDefault="009F38EC" w:rsidP="009F38E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Налоговое администрирование операций по НДС и налогу на прибыль. Новые требования по налоговому администр</w:t>
      </w:r>
      <w:bookmarkStart w:id="0" w:name="_GoBack"/>
      <w:bookmarkEnd w:id="0"/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ированию (применение ст. 54.1 НК РФ, комиссии по легализации налоговой базы, расширение информации, не относящейся к налоговой тайне, ужесточение требований к отдельным налоговым процедурам). Изменения по налоговому контролю с 01.01.2018. Контроль налогоплательщиков банками. Какие показатели в налоговой отчетности могут вызвать подозрения у налоговых органов. Истребование документов вне налоговой проверки. Планируемые и принятые изменения 1 ч  НК РФ</w:t>
      </w:r>
      <w:r w:rsidR="00B73D1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9F38EC" w:rsidRDefault="009F38EC" w:rsidP="009F38E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Налог на прибыль</w:t>
      </w:r>
      <w:r w:rsidR="00CD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Новые изменения в гл. 25 НК РФ.  Разъяснения Минфина по заполнению декларации. Считаем налог на прибыль по обособленным подразделениям. Как учесть забытые расходы в периоде обнаружения</w:t>
      </w:r>
      <w:r w:rsidR="0005427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Безвозмездно полученное имущество, работы, услуги. Отражение </w:t>
      </w:r>
      <w:proofErr w:type="spellStart"/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дебиторки</w:t>
      </w:r>
      <w:proofErr w:type="spellEnd"/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и </w:t>
      </w:r>
      <w:proofErr w:type="spellStart"/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кредиторки</w:t>
      </w:r>
      <w:proofErr w:type="spellEnd"/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, ее списание в различных ситуациях, изменения в порядке признания сомнительных долгов. Классификация ОС в случае модернизации. Различные выплаты работникам с точки зрения Минфина и ФНС.</w:t>
      </w:r>
    </w:p>
    <w:p w:rsidR="009F38EC" w:rsidRDefault="009F38EC" w:rsidP="009F38E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НДС</w:t>
      </w:r>
      <w:r w:rsidR="00CD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.</w:t>
      </w: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Изменения законодательства с 2018 г (по реализации металлолома, и т.д.) Камеральная проверка декларации по НДС, требования на пояснения.  Отдельные вопросы формирования объекта обложения НДС. Исчисление НДС при заключении договоров с нестандартными условиями. Начисление НДС при безвозмездной передаче. Последние разъяснения уполномоченных органов по вопросам применения статьи 174.2 НК РФ. </w:t>
      </w:r>
    </w:p>
    <w:p w:rsidR="009F38EC" w:rsidRDefault="009F38EC" w:rsidP="009F38EC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Экспортно-импортный НДС.  Случаи применения ставки 0% или 18% по экспорту товаров и услуг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. </w:t>
      </w:r>
      <w:r w:rsidRPr="009F38E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Применение налоговых вычетов при расторжении договоров и возврате товаров, уплата аванса третьим лицом и (или) в пользу третьего лица. Требования к оформлению счетов-фактур с 01.10.2017, разъяснения МФ по переносу вычета, применение вычета при неуплате НДС контрагентом («налоговый разрыв»).</w:t>
      </w:r>
    </w:p>
    <w:p w:rsidR="0036078D" w:rsidRPr="0036078D" w:rsidRDefault="0036078D" w:rsidP="003E50BA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FA4F92" w:rsidRPr="00D51BD1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D51BD1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стоимость участия входит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5B04A4" w:rsidRPr="00D51BD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обед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, раздаточный материал и комплект для записи.</w:t>
      </w:r>
    </w:p>
    <w:p w:rsidR="00F3317E" w:rsidRPr="00D51BD1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  <w:t>Стоимость участия (включая НДС)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:</w:t>
      </w:r>
    </w:p>
    <w:tbl>
      <w:tblPr>
        <w:tblStyle w:val="a9"/>
        <w:tblW w:w="10211" w:type="dxa"/>
        <w:tblInd w:w="108" w:type="dxa"/>
        <w:tblLook w:val="04A0" w:firstRow="1" w:lastRow="0" w:firstColumn="1" w:lastColumn="0" w:noHBand="0" w:noVBand="1"/>
      </w:tblPr>
      <w:tblGrid>
        <w:gridCol w:w="6097"/>
        <w:gridCol w:w="4114"/>
      </w:tblGrid>
      <w:tr w:rsidR="002027CD" w:rsidRPr="00D51BD1" w:rsidTr="008247D0">
        <w:trPr>
          <w:trHeight w:val="212"/>
        </w:trPr>
        <w:tc>
          <w:tcPr>
            <w:tcW w:w="6097" w:type="dxa"/>
            <w:vAlign w:val="center"/>
          </w:tcPr>
          <w:p w:rsidR="002027CD" w:rsidRPr="00D51BD1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</w:tcPr>
          <w:p w:rsidR="002027CD" w:rsidRPr="00D51BD1" w:rsidRDefault="00B21C3D" w:rsidP="002C29BF">
            <w:pPr>
              <w:rPr>
                <w:b/>
              </w:rPr>
            </w:pPr>
            <w:r>
              <w:rPr>
                <w:b/>
              </w:rPr>
              <w:t xml:space="preserve">3800 </w:t>
            </w:r>
            <w:r w:rsidR="00D51BD1">
              <w:rPr>
                <w:b/>
              </w:rPr>
              <w:t>руб.</w:t>
            </w:r>
          </w:p>
        </w:tc>
      </w:tr>
      <w:tr w:rsidR="002027CD" w:rsidRPr="00D51BD1" w:rsidTr="008247D0">
        <w:trPr>
          <w:trHeight w:val="307"/>
        </w:trPr>
        <w:tc>
          <w:tcPr>
            <w:tcW w:w="6097" w:type="dxa"/>
            <w:vAlign w:val="center"/>
          </w:tcPr>
          <w:p w:rsidR="002027CD" w:rsidRPr="00D51BD1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</w:tcPr>
          <w:p w:rsidR="002027CD" w:rsidRPr="00D51BD1" w:rsidRDefault="002C29BF" w:rsidP="002C29BF">
            <w:pPr>
              <w:rPr>
                <w:b/>
              </w:rPr>
            </w:pPr>
            <w:r>
              <w:rPr>
                <w:b/>
              </w:rPr>
              <w:t>6</w:t>
            </w:r>
            <w:r w:rsidR="00D51BD1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D51BD1">
              <w:rPr>
                <w:b/>
              </w:rPr>
              <w:t>00</w:t>
            </w:r>
            <w:r w:rsidR="005112D7" w:rsidRPr="00D51BD1">
              <w:rPr>
                <w:b/>
              </w:rPr>
              <w:t>. (</w:t>
            </w:r>
            <w:r w:rsidR="00D51BD1">
              <w:rPr>
                <w:b/>
              </w:rPr>
              <w:t xml:space="preserve">3 </w:t>
            </w:r>
            <w:r>
              <w:rPr>
                <w:b/>
              </w:rPr>
              <w:t>8</w:t>
            </w:r>
            <w:r w:rsidR="00D51BD1">
              <w:rPr>
                <w:b/>
              </w:rPr>
              <w:t>00 руб.+</w:t>
            </w:r>
            <w:r>
              <w:rPr>
                <w:b/>
              </w:rPr>
              <w:t>3</w:t>
            </w:r>
            <w:r w:rsidR="00D51BD1">
              <w:rPr>
                <w:b/>
              </w:rPr>
              <w:t> </w:t>
            </w:r>
            <w:r>
              <w:rPr>
                <w:b/>
              </w:rPr>
              <w:t>1</w:t>
            </w:r>
            <w:r w:rsidR="005112D7" w:rsidRPr="00D51BD1">
              <w:rPr>
                <w:b/>
              </w:rPr>
              <w:t>00 руб.</w:t>
            </w:r>
            <w:r w:rsidR="005B04A4" w:rsidRPr="00D51BD1">
              <w:rPr>
                <w:b/>
              </w:rPr>
              <w:t>)</w:t>
            </w:r>
          </w:p>
        </w:tc>
      </w:tr>
      <w:tr w:rsidR="002027CD" w:rsidRPr="00D51BD1" w:rsidTr="008247D0">
        <w:trPr>
          <w:trHeight w:val="307"/>
        </w:trPr>
        <w:tc>
          <w:tcPr>
            <w:tcW w:w="6097" w:type="dxa"/>
            <w:vAlign w:val="center"/>
          </w:tcPr>
          <w:p w:rsidR="002027CD" w:rsidRPr="00D51BD1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</w:tcPr>
          <w:p w:rsidR="002027CD" w:rsidRPr="00D51BD1" w:rsidRDefault="002C29BF" w:rsidP="002C29BF">
            <w:pPr>
              <w:rPr>
                <w:b/>
              </w:rPr>
            </w:pPr>
            <w:r>
              <w:rPr>
                <w:b/>
              </w:rPr>
              <w:t>6</w:t>
            </w:r>
            <w:r w:rsidR="00D51BD1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D51BD1">
              <w:rPr>
                <w:b/>
              </w:rPr>
              <w:t>00</w:t>
            </w:r>
            <w:r w:rsidR="005112D7" w:rsidRPr="00D51BD1">
              <w:rPr>
                <w:b/>
              </w:rPr>
              <w:t xml:space="preserve"> руб. (</w:t>
            </w:r>
            <w:r w:rsidR="00D51BD1">
              <w:rPr>
                <w:b/>
              </w:rPr>
              <w:t xml:space="preserve">3 </w:t>
            </w:r>
            <w:r>
              <w:rPr>
                <w:b/>
              </w:rPr>
              <w:t>8</w:t>
            </w:r>
            <w:r w:rsidR="00D51BD1">
              <w:rPr>
                <w:b/>
              </w:rPr>
              <w:t>00 руб.+</w:t>
            </w:r>
            <w:r>
              <w:rPr>
                <w:b/>
              </w:rPr>
              <w:t>3</w:t>
            </w:r>
            <w:r w:rsidR="00D51BD1">
              <w:rPr>
                <w:b/>
              </w:rPr>
              <w:t> </w:t>
            </w:r>
            <w:r>
              <w:rPr>
                <w:b/>
              </w:rPr>
              <w:t>1</w:t>
            </w:r>
            <w:r w:rsidR="005112D7" w:rsidRPr="00D51BD1">
              <w:rPr>
                <w:b/>
              </w:rPr>
              <w:t>00 руб. +0)</w:t>
            </w:r>
          </w:p>
        </w:tc>
      </w:tr>
    </w:tbl>
    <w:p w:rsidR="00FA4F92" w:rsidRPr="00D51BD1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lang w:eastAsia="ru-RU"/>
        </w:rPr>
        <w:t xml:space="preserve">Подробности уточняйте по тел. 680-20-00 </w:t>
      </w:r>
    </w:p>
    <w:p w:rsidR="00FA4F92" w:rsidRPr="00D51BD1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D51BD1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D51BD1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сертификат</w:t>
            </w:r>
            <w:r w:rsidR="008007ED"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на 10 часов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системы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UCPA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зачет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40-часовой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</w:t>
            </w:r>
            <w:r w:rsidR="008007ED"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Pr="00D51BD1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514B6D" w:rsidRPr="00D51BD1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E5" w:rsidRDefault="00CD15E5" w:rsidP="002F6786">
      <w:pPr>
        <w:spacing w:after="0" w:line="240" w:lineRule="auto"/>
      </w:pPr>
      <w:r>
        <w:separator/>
      </w:r>
    </w:p>
  </w:endnote>
  <w:endnote w:type="continuationSeparator" w:id="0">
    <w:p w:rsidR="00CD15E5" w:rsidRDefault="00CD15E5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E5" w:rsidRDefault="00CD15E5" w:rsidP="002F6786">
      <w:pPr>
        <w:spacing w:after="0" w:line="240" w:lineRule="auto"/>
      </w:pPr>
      <w:r>
        <w:separator/>
      </w:r>
    </w:p>
  </w:footnote>
  <w:footnote w:type="continuationSeparator" w:id="0">
    <w:p w:rsidR="00CD15E5" w:rsidRDefault="00CD15E5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147"/>
    <w:multiLevelType w:val="hybridMultilevel"/>
    <w:tmpl w:val="F69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4867FD3"/>
    <w:multiLevelType w:val="hybridMultilevel"/>
    <w:tmpl w:val="1E4C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0649E"/>
    <w:multiLevelType w:val="hybridMultilevel"/>
    <w:tmpl w:val="AF6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E0CEC"/>
    <w:multiLevelType w:val="hybridMultilevel"/>
    <w:tmpl w:val="D6F04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945140"/>
    <w:multiLevelType w:val="hybridMultilevel"/>
    <w:tmpl w:val="78FA9D2E"/>
    <w:lvl w:ilvl="0" w:tplc="6C660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E1522"/>
    <w:multiLevelType w:val="hybridMultilevel"/>
    <w:tmpl w:val="E8A2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3B0F"/>
    <w:rsid w:val="00017646"/>
    <w:rsid w:val="00031BB6"/>
    <w:rsid w:val="0005427D"/>
    <w:rsid w:val="00056953"/>
    <w:rsid w:val="000770E7"/>
    <w:rsid w:val="000F1CE5"/>
    <w:rsid w:val="0013219B"/>
    <w:rsid w:val="00132F3D"/>
    <w:rsid w:val="00182782"/>
    <w:rsid w:val="00190D40"/>
    <w:rsid w:val="00192BB2"/>
    <w:rsid w:val="001C5D0C"/>
    <w:rsid w:val="001F5175"/>
    <w:rsid w:val="002027CD"/>
    <w:rsid w:val="002035E5"/>
    <w:rsid w:val="002350E4"/>
    <w:rsid w:val="002416D3"/>
    <w:rsid w:val="002947A7"/>
    <w:rsid w:val="002B54E6"/>
    <w:rsid w:val="002C29BF"/>
    <w:rsid w:val="002F6786"/>
    <w:rsid w:val="002F6996"/>
    <w:rsid w:val="0030386F"/>
    <w:rsid w:val="003104C4"/>
    <w:rsid w:val="0033261B"/>
    <w:rsid w:val="003445FD"/>
    <w:rsid w:val="0036078D"/>
    <w:rsid w:val="003668F3"/>
    <w:rsid w:val="003C00AC"/>
    <w:rsid w:val="003E1464"/>
    <w:rsid w:val="003E50BA"/>
    <w:rsid w:val="003E5B46"/>
    <w:rsid w:val="00421518"/>
    <w:rsid w:val="00432002"/>
    <w:rsid w:val="00453853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B6FC3"/>
    <w:rsid w:val="005E4C0B"/>
    <w:rsid w:val="005E5A05"/>
    <w:rsid w:val="005E64CF"/>
    <w:rsid w:val="00611DCD"/>
    <w:rsid w:val="00616590"/>
    <w:rsid w:val="00617B38"/>
    <w:rsid w:val="006807E7"/>
    <w:rsid w:val="006967A2"/>
    <w:rsid w:val="006A7A5F"/>
    <w:rsid w:val="006C083E"/>
    <w:rsid w:val="006C520B"/>
    <w:rsid w:val="006D21DE"/>
    <w:rsid w:val="006D4B9F"/>
    <w:rsid w:val="006D5A81"/>
    <w:rsid w:val="00720683"/>
    <w:rsid w:val="00727D7A"/>
    <w:rsid w:val="007402BC"/>
    <w:rsid w:val="007720B8"/>
    <w:rsid w:val="00791363"/>
    <w:rsid w:val="007B41A5"/>
    <w:rsid w:val="007C0944"/>
    <w:rsid w:val="007E1ACB"/>
    <w:rsid w:val="007F614A"/>
    <w:rsid w:val="008007ED"/>
    <w:rsid w:val="00821E08"/>
    <w:rsid w:val="008247D0"/>
    <w:rsid w:val="00824C07"/>
    <w:rsid w:val="008260C2"/>
    <w:rsid w:val="00845294"/>
    <w:rsid w:val="008928D3"/>
    <w:rsid w:val="008A1BBE"/>
    <w:rsid w:val="008A2C22"/>
    <w:rsid w:val="008E1581"/>
    <w:rsid w:val="00930EAE"/>
    <w:rsid w:val="0094281B"/>
    <w:rsid w:val="00985FEA"/>
    <w:rsid w:val="009C17C3"/>
    <w:rsid w:val="009F38EC"/>
    <w:rsid w:val="00A62740"/>
    <w:rsid w:val="00AA5B80"/>
    <w:rsid w:val="00AE63B1"/>
    <w:rsid w:val="00AE7E51"/>
    <w:rsid w:val="00AF7C12"/>
    <w:rsid w:val="00B21C3D"/>
    <w:rsid w:val="00B30A89"/>
    <w:rsid w:val="00B72BF6"/>
    <w:rsid w:val="00B73D1C"/>
    <w:rsid w:val="00BC7EAD"/>
    <w:rsid w:val="00BE36B2"/>
    <w:rsid w:val="00BE523A"/>
    <w:rsid w:val="00C404C1"/>
    <w:rsid w:val="00C45CB2"/>
    <w:rsid w:val="00C63009"/>
    <w:rsid w:val="00C721F4"/>
    <w:rsid w:val="00CB76F4"/>
    <w:rsid w:val="00CD15E5"/>
    <w:rsid w:val="00CD2F1C"/>
    <w:rsid w:val="00D36993"/>
    <w:rsid w:val="00D51BD1"/>
    <w:rsid w:val="00D55061"/>
    <w:rsid w:val="00D83D31"/>
    <w:rsid w:val="00D873FD"/>
    <w:rsid w:val="00DC433F"/>
    <w:rsid w:val="00DD7C3E"/>
    <w:rsid w:val="00DE2315"/>
    <w:rsid w:val="00DE4052"/>
    <w:rsid w:val="00DE60DF"/>
    <w:rsid w:val="00E42125"/>
    <w:rsid w:val="00E5413D"/>
    <w:rsid w:val="00EA4DFE"/>
    <w:rsid w:val="00EA6CD7"/>
    <w:rsid w:val="00EA78DC"/>
    <w:rsid w:val="00EF73CF"/>
    <w:rsid w:val="00F00B21"/>
    <w:rsid w:val="00F32BD2"/>
    <w:rsid w:val="00F3317E"/>
    <w:rsid w:val="00FA4F92"/>
    <w:rsid w:val="00FC23B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46A9-45AC-431C-8CF0-0633AB2F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Назарова Анастасия Александровна</cp:lastModifiedBy>
  <cp:revision>41</cp:revision>
  <cp:lastPrinted>2017-05-23T12:34:00Z</cp:lastPrinted>
  <dcterms:created xsi:type="dcterms:W3CDTF">2016-09-13T10:04:00Z</dcterms:created>
  <dcterms:modified xsi:type="dcterms:W3CDTF">2018-01-19T14:56:00Z</dcterms:modified>
</cp:coreProperties>
</file>